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B" w:rsidRPr="003952A8" w:rsidRDefault="00602D3B" w:rsidP="00A02B9F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952A8">
        <w:rPr>
          <w:rFonts w:ascii="Book Antiqua" w:hAnsi="Book Antiqua"/>
          <w:b/>
          <w:sz w:val="28"/>
          <w:szCs w:val="28"/>
        </w:rPr>
        <w:t>Прогулки по Москве</w:t>
      </w:r>
    </w:p>
    <w:p w:rsidR="00602D3B" w:rsidRPr="00BD34E1" w:rsidRDefault="00602D3B" w:rsidP="00BD34E1">
      <w:pPr>
        <w:ind w:firstLine="567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</w:t>
      </w:r>
      <w:r w:rsidRPr="00BD34E1">
        <w:rPr>
          <w:rFonts w:ascii="Monotype Corsiva" w:hAnsi="Monotype Corsiva"/>
          <w:sz w:val="24"/>
          <w:szCs w:val="24"/>
        </w:rPr>
        <w:t>Город чудный, город древний,</w:t>
      </w:r>
    </w:p>
    <w:p w:rsidR="00602D3B" w:rsidRPr="00BD34E1" w:rsidRDefault="00602D3B" w:rsidP="00BD34E1">
      <w:pPr>
        <w:ind w:firstLine="567"/>
        <w:jc w:val="right"/>
        <w:rPr>
          <w:rFonts w:ascii="Monotype Corsiva" w:hAnsi="Monotype Corsiva"/>
          <w:sz w:val="24"/>
          <w:szCs w:val="24"/>
        </w:rPr>
      </w:pPr>
      <w:r w:rsidRPr="00BD34E1">
        <w:rPr>
          <w:rFonts w:ascii="Monotype Corsiva" w:hAnsi="Monotype Corsiva"/>
          <w:sz w:val="24"/>
          <w:szCs w:val="24"/>
        </w:rPr>
        <w:t>Ты вместил в свои концы</w:t>
      </w:r>
    </w:p>
    <w:p w:rsidR="00602D3B" w:rsidRPr="00BD34E1" w:rsidRDefault="00602D3B" w:rsidP="00BD34E1">
      <w:pPr>
        <w:ind w:firstLine="567"/>
        <w:jc w:val="right"/>
        <w:rPr>
          <w:rFonts w:ascii="Monotype Corsiva" w:hAnsi="Monotype Corsiva"/>
          <w:sz w:val="24"/>
          <w:szCs w:val="24"/>
        </w:rPr>
      </w:pPr>
      <w:r w:rsidRPr="00BD34E1">
        <w:rPr>
          <w:rFonts w:ascii="Monotype Corsiva" w:hAnsi="Monotype Corsiva"/>
          <w:sz w:val="24"/>
          <w:szCs w:val="24"/>
        </w:rPr>
        <w:t xml:space="preserve"> И посады и деревни,</w:t>
      </w:r>
    </w:p>
    <w:p w:rsidR="00602D3B" w:rsidRPr="002C43C1" w:rsidRDefault="00602D3B" w:rsidP="00BD34E1">
      <w:pPr>
        <w:ind w:firstLine="567"/>
        <w:jc w:val="right"/>
        <w:rPr>
          <w:rFonts w:ascii="Monotype Corsiva" w:hAnsi="Monotype Corsiva"/>
          <w:sz w:val="24"/>
          <w:szCs w:val="24"/>
        </w:rPr>
      </w:pPr>
      <w:r w:rsidRPr="00BD34E1">
        <w:rPr>
          <w:rFonts w:ascii="Monotype Corsiva" w:hAnsi="Monotype Corsiva"/>
          <w:sz w:val="24"/>
          <w:szCs w:val="24"/>
        </w:rPr>
        <w:t>И палаты и дворцы!</w:t>
      </w:r>
    </w:p>
    <w:p w:rsidR="00602D3B" w:rsidRDefault="00602D3B" w:rsidP="00091D46">
      <w:pPr>
        <w:ind w:firstLine="567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Ф</w:t>
      </w:r>
      <w:r w:rsidRPr="002C43C1">
        <w:rPr>
          <w:rFonts w:ascii="Monotype Corsiva" w:hAnsi="Monotype Corsiva"/>
          <w:sz w:val="24"/>
          <w:szCs w:val="24"/>
        </w:rPr>
        <w:t xml:space="preserve">. И. </w:t>
      </w:r>
      <w:r>
        <w:rPr>
          <w:rFonts w:ascii="Monotype Corsiva" w:hAnsi="Monotype Corsiva"/>
          <w:sz w:val="24"/>
          <w:szCs w:val="24"/>
        </w:rPr>
        <w:t>Глинка</w:t>
      </w:r>
    </w:p>
    <w:p w:rsidR="00602D3B" w:rsidRPr="00B44465" w:rsidRDefault="00602D3B" w:rsidP="00A02B9F">
      <w:pPr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>Многие на нашем форуме уже рассказали о своих родных городах, и я задалась вопросом: «Почему никто не собрался рассказать о Москве? Неужели мы, москвичи, действительно такие ленивые, как некоторые считают?» И сегодня я приглашаю Вас на пр</w:t>
      </w:r>
      <w:r>
        <w:rPr>
          <w:rFonts w:ascii="Times New Roman" w:hAnsi="Times New Roman"/>
          <w:sz w:val="24"/>
          <w:szCs w:val="24"/>
        </w:rPr>
        <w:t>огулку по моему родному городу.</w:t>
      </w: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>Москва строилась на протяжении веков, и улицы прокладывались не по генеральному плану, а так, как удобно было жителям, поэтому и бро</w:t>
      </w:r>
      <w:r>
        <w:rPr>
          <w:rFonts w:ascii="Times New Roman" w:hAnsi="Times New Roman"/>
          <w:sz w:val="24"/>
          <w:szCs w:val="24"/>
        </w:rPr>
        <w:t>дить мы будем немного хаотично.</w:t>
      </w: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>И так, в путь!</w:t>
      </w:r>
    </w:p>
    <w:p w:rsidR="00602D3B" w:rsidRPr="00A02B9F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>Начнем с истоков. По преданиям, именно благодаря этому человеку возникла Москва, о чем есть упоминание в летописи за 1147 год.</w:t>
      </w:r>
    </w:p>
    <w:p w:rsidR="00602D3B" w:rsidRPr="00B44465" w:rsidRDefault="00602D3B" w:rsidP="00AF1101">
      <w:pPr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Тверская площадь. Памятник Ю. Долгорукому установлен в 1954 году к 800-летию Москвы.</w:t>
      </w:r>
    </w:p>
    <w:p w:rsidR="00602D3B" w:rsidRPr="00A02B9F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1pt;height:249pt;visibility:visible">
            <v:imagedata r:id="rId7" o:title=""/>
          </v:shape>
        </w:pict>
      </w:r>
    </w:p>
    <w:p w:rsidR="00602D3B" w:rsidRPr="003518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 xml:space="preserve">Спускаемся вниз по Тверской улице, и перед нами открывается чудесный вид на Кремль. Обратите внимание на удивительное соседство Исторического музея, построенного в конце </w:t>
      </w:r>
      <w:r w:rsidRPr="00A02B9F">
        <w:rPr>
          <w:rFonts w:ascii="Times New Roman" w:hAnsi="Times New Roman"/>
          <w:sz w:val="24"/>
          <w:szCs w:val="24"/>
          <w:lang w:val="en-US"/>
        </w:rPr>
        <w:t>XIX</w:t>
      </w:r>
      <w:r w:rsidRPr="00A02B9F">
        <w:rPr>
          <w:rFonts w:ascii="Times New Roman" w:hAnsi="Times New Roman"/>
          <w:sz w:val="24"/>
          <w:szCs w:val="24"/>
        </w:rPr>
        <w:t xml:space="preserve"> века (1875-1883гг.), и одной из самых старых кремлёвских башен Угловой Арсенальной (построена в 1492г. Кстати, внутри башни сохранился колодец, которому более 500 лет, а вода в нём до сих пор чистая и пригодна для питья). Архитектор В. О. Шервуд и инженер А. А. Семёнов, разработавшие проект музея в духе древнерусской архитектуры, намеренно не стали облицовывать фасад, чтоб</w:t>
      </w:r>
      <w:r>
        <w:rPr>
          <w:rFonts w:ascii="Times New Roman" w:hAnsi="Times New Roman"/>
          <w:sz w:val="24"/>
          <w:szCs w:val="24"/>
        </w:rPr>
        <w:t>ы не разрушить гармонию зданий.</w:t>
      </w:r>
    </w:p>
    <w:p w:rsidR="00602D3B" w:rsidRPr="00A02B9F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2B9F">
        <w:rPr>
          <w:rFonts w:ascii="Times New Roman" w:hAnsi="Times New Roman"/>
          <w:sz w:val="24"/>
          <w:szCs w:val="24"/>
        </w:rPr>
        <w:t>Мне кажется, что современным архитекторам не помешает  воспользоваться опытом предыдущих поколений: созидать, не разрушая.</w:t>
      </w:r>
    </w:p>
    <w:p w:rsidR="00602D3B" w:rsidRPr="003023B4" w:rsidRDefault="00602D3B" w:rsidP="00AF1101">
      <w:pPr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Вид на Исторический музей и Кремль со стороны Тверской улицы.</w:t>
      </w:r>
    </w:p>
    <w:p w:rsidR="00602D3B" w:rsidRPr="00A02B9F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448.5pt;height:252pt;visibility:visible">
            <v:imagedata r:id="rId8" o:title=""/>
          </v:shape>
        </w:pict>
      </w:r>
    </w:p>
    <w:p w:rsidR="00602D3B" w:rsidRDefault="00602D3B" w:rsidP="00AF1101">
      <w:pPr>
        <w:jc w:val="both"/>
        <w:rPr>
          <w:rFonts w:ascii="Times New Roman" w:hAnsi="Times New Roman"/>
          <w:sz w:val="24"/>
          <w:szCs w:val="24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3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Подойдём поближе. Слева восстановленные Воскресенские ворота с надвратной церковью.</w:t>
      </w: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t>Перед Историческим музеем расположен памятник маршалу Г. К. Жукову, установленный в 1995 году (без комментариев).</w:t>
      </w:r>
    </w:p>
    <w:p w:rsidR="00602D3B" w:rsidRPr="00A02B9F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480pt;height:336.75pt;visibility:visible">
            <v:imagedata r:id="rId9" o:title=""/>
          </v:shape>
        </w:pic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5186B">
      <w:pPr>
        <w:tabs>
          <w:tab w:val="left" w:pos="1282"/>
        </w:tabs>
        <w:ind w:firstLine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Идём дальше.</w:t>
      </w:r>
    </w:p>
    <w:p w:rsidR="00602D3B" w:rsidRPr="00574BF4" w:rsidRDefault="00602D3B" w:rsidP="0035186B">
      <w:pPr>
        <w:tabs>
          <w:tab w:val="left" w:pos="1282"/>
        </w:tabs>
        <w:ind w:firstLine="284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Если посмотрим сквозь Кремлёвский проезд на Красную площадь, то заметим своеобразный архитектурный оксюморон – сочетание несочетаемого. </w:t>
      </w:r>
      <w:r>
        <w:rPr>
          <w:rFonts w:ascii="Times New Roman" w:hAnsi="Times New Roman"/>
          <w:sz w:val="24"/>
          <w:szCs w:val="24"/>
        </w:rPr>
        <w:t>Кто догадался – молодец!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4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455.25pt;height:303.75pt;visibility:visible">
            <v:imagedata r:id="rId10" o:title=""/>
          </v:shape>
        </w:pic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Но на Красную Площадь не пойд</w:t>
      </w:r>
      <w:r>
        <w:rPr>
          <w:rFonts w:ascii="Times New Roman" w:hAnsi="Times New Roman"/>
          <w:sz w:val="24"/>
          <w:szCs w:val="24"/>
        </w:rPr>
        <w:t>ем, все и так там уже побывали.</w:t>
      </w:r>
    </w:p>
    <w:p w:rsidR="00602D3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Свернём в Александровский сад.</w:t>
      </w:r>
    </w:p>
    <w:p w:rsidR="00602D3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Постоим немного у Вечного Огня, почтим память погибших в Великой Отечественной войне и всех тех, кто отдал свою жизнь за Родину.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5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E92BE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style="width:465pt;height:306.75pt;visibility:visible">
            <v:imagedata r:id="rId11" o:title=""/>
          </v:shape>
        </w:pict>
      </w:r>
    </w:p>
    <w:p w:rsidR="00602D3B" w:rsidRPr="003023B4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Прогулки по Александровскому саду хороши в тёплый весенний день, а я, к сожалению, веду Вас в дождливую осень. Зато народу нет, и солнышко иногда проглядывает.</w:t>
      </w:r>
    </w:p>
    <w:p w:rsidR="00602D3B" w:rsidRPr="003518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6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Боровицкая башня Кремля.</w:t>
      </w:r>
    </w:p>
    <w:p w:rsidR="00602D3B" w:rsidRDefault="00602D3B" w:rsidP="00A02B9F">
      <w:pPr>
        <w:ind w:firstLine="284"/>
        <w:jc w:val="both"/>
        <w:rPr>
          <w:rFonts w:ascii="Book Antiqua" w:hAnsi="Book Antiqua"/>
          <w:i/>
          <w:sz w:val="24"/>
          <w:szCs w:val="24"/>
          <w:vertAlign w:val="superscript"/>
        </w:rPr>
      </w:pPr>
      <w:r w:rsidRPr="001679F3">
        <w:rPr>
          <w:rFonts w:ascii="Book Antiqua" w:hAnsi="Book Antiqua"/>
          <w:noProof/>
          <w:sz w:val="24"/>
          <w:szCs w:val="24"/>
          <w:lang w:eastAsia="ru-RU"/>
        </w:rPr>
        <w:pict>
          <v:shape id="Рисунок 6" o:spid="_x0000_i1030" type="#_x0000_t75" style="width:476.25pt;height:648.75pt;visibility:visible">
            <v:imagedata r:id="rId12" o:title=""/>
          </v:shape>
        </w:pict>
      </w:r>
    </w:p>
    <w:p w:rsidR="00602D3B" w:rsidRPr="0035186B" w:rsidRDefault="00602D3B" w:rsidP="0035186B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35186B">
      <w:pPr>
        <w:ind w:firstLine="284"/>
        <w:jc w:val="both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 w:rsidRPr="00574BF4">
        <w:rPr>
          <w:rFonts w:ascii="Times New Roman" w:hAnsi="Times New Roman"/>
          <w:noProof/>
          <w:sz w:val="24"/>
          <w:szCs w:val="24"/>
          <w:lang w:eastAsia="ru-RU"/>
        </w:rPr>
        <w:t>У того, кто разглядит радугу, исполнится желание!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7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Боровицкая башня Кремля.</w:t>
      </w: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1" type="#_x0000_t75" style="width:412.5pt;height:586.5pt;visibility:visible">
            <v:imagedata r:id="rId13" o:title=""/>
          </v:shape>
        </w:pict>
      </w:r>
    </w:p>
    <w:p w:rsidR="00602D3B" w:rsidRPr="003518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35186B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Огибаем круглую Водовзводную башню и вых</w:t>
      </w:r>
      <w:r>
        <w:rPr>
          <w:rFonts w:ascii="Times New Roman" w:hAnsi="Times New Roman"/>
          <w:sz w:val="24"/>
          <w:szCs w:val="24"/>
        </w:rPr>
        <w:t>одим на Кремлёвскую набережную.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8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_x0000_i1032" type="#_x0000_t75" style="width:111pt;height:123.75pt">
            <v:imagedata r:id="rId14" o:title=""/>
          </v:shape>
        </w:pict>
      </w:r>
    </w:p>
    <w:p w:rsidR="00602D3B" w:rsidRPr="00AF1101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35186B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Проходим мимо Благовещенской, Тайницкой, 1-й и 2-й</w:t>
      </w:r>
      <w:r>
        <w:rPr>
          <w:rFonts w:ascii="Times New Roman" w:hAnsi="Times New Roman"/>
          <w:sz w:val="24"/>
          <w:szCs w:val="24"/>
        </w:rPr>
        <w:t xml:space="preserve"> Безымянных и Петровской башен.</w:t>
      </w:r>
    </w:p>
    <w:p w:rsidR="00602D3B" w:rsidRPr="00AF1101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9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E92BE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3" type="#_x0000_t75" style="width:505.5pt;height:336.75pt;visibility:visible">
            <v:imagedata r:id="rId15" o:title=""/>
          </v:shape>
        </w:pict>
      </w:r>
    </w:p>
    <w:p w:rsidR="00602D3B" w:rsidRPr="00AF1101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Заворачиваем за Беклемишевскую башню, и перед нами Васильевский спуск.</w:t>
      </w:r>
    </w:p>
    <w:p w:rsidR="00602D3B" w:rsidRPr="0035186B" w:rsidRDefault="00602D3B" w:rsidP="0035186B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10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4" type="#_x0000_t75" style="width:505.5pt;height:336.75pt;visibility:visible">
            <v:imagedata r:id="rId16" o:title=""/>
          </v:shape>
        </w:pict>
      </w:r>
    </w:p>
    <w:p w:rsidR="00602D3B" w:rsidRPr="00AF1101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AF11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Ура! Мы обошли Кремль! Идем дальше.</w:t>
      </w:r>
    </w:p>
    <w:p w:rsidR="00602D3B" w:rsidRDefault="00602D3B" w:rsidP="00AF11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Обходим Покровский собор (он же Храм Василия Блаженного, он же Храм Покрова на Рву), идем на Варварку. И попадаем из </w:t>
      </w:r>
      <w:r w:rsidRPr="00574BF4">
        <w:rPr>
          <w:rFonts w:ascii="Times New Roman" w:hAnsi="Times New Roman"/>
          <w:sz w:val="24"/>
          <w:szCs w:val="24"/>
          <w:lang w:val="en-US"/>
        </w:rPr>
        <w:t>XXI</w:t>
      </w:r>
      <w:r w:rsidRPr="00574BF4">
        <w:rPr>
          <w:rFonts w:ascii="Times New Roman" w:hAnsi="Times New Roman"/>
          <w:sz w:val="24"/>
          <w:szCs w:val="24"/>
        </w:rPr>
        <w:t xml:space="preserve"> века в начало </w:t>
      </w:r>
      <w:r w:rsidRPr="00574BF4">
        <w:rPr>
          <w:rFonts w:ascii="Times New Roman" w:hAnsi="Times New Roman"/>
          <w:sz w:val="24"/>
          <w:szCs w:val="24"/>
          <w:lang w:val="en-US"/>
        </w:rPr>
        <w:t>XVI</w:t>
      </w:r>
      <w:r w:rsidRPr="00574BF4">
        <w:rPr>
          <w:rFonts w:ascii="Times New Roman" w:hAnsi="Times New Roman"/>
          <w:sz w:val="24"/>
          <w:szCs w:val="24"/>
        </w:rPr>
        <w:t>. Перед нами «Старый Английский двор», поставленный по приказу Ивана Грозного в 1556 году для удобства английских купцов. Сейчас это музейный комплекс, так что можно любоваться не только фасадами, но и заглянуть внутрь.</w:t>
      </w:r>
    </w:p>
    <w:p w:rsidR="00602D3B" w:rsidRPr="00AF1101" w:rsidRDefault="00602D3B" w:rsidP="00AF1101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11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Default="00602D3B" w:rsidP="00AF1101">
      <w:pPr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5" type="#_x0000_t75" style="width:186.75pt;height:280.5pt;visibility:visible">
            <v:imagedata r:id="rId17" o:title=""/>
          </v:shape>
        </w:pict>
      </w:r>
    </w:p>
    <w:p w:rsidR="00602D3B" w:rsidRPr="00AF1101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12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AF11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6" type="#_x0000_t75" style="width:187.5pt;height:281.25pt;visibility:visible">
            <v:imagedata r:id="rId18" o:title=""/>
          </v:shape>
        </w:pict>
      </w:r>
    </w:p>
    <w:p w:rsidR="00602D3B" w:rsidRPr="005565FE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AC481D" w:rsidRDefault="00602D3B" w:rsidP="00AC481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C481D">
        <w:rPr>
          <w:rFonts w:ascii="Times New Roman" w:hAnsi="Times New Roman"/>
          <w:sz w:val="24"/>
          <w:szCs w:val="24"/>
        </w:rPr>
        <w:t>А теперь отправляемся в конец XIX века. Купцы строят особняки и доходные дома, меценаты отыскивают новые таланты, но ощущение грандиозных перемен уже витает в воздухе.</w:t>
      </w:r>
    </w:p>
    <w:p w:rsidR="00602D3B" w:rsidRPr="00AC481D" w:rsidRDefault="00602D3B" w:rsidP="00AC481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C481D">
        <w:rPr>
          <w:rFonts w:ascii="Times New Roman" w:hAnsi="Times New Roman"/>
          <w:sz w:val="24"/>
          <w:szCs w:val="24"/>
        </w:rPr>
        <w:t>Перед нами доходный дом Перцова в Соймоновском проезде. Владелец рассчитывал, что здесь будут жить художники, и устроил для них мастерские на верхних этажах. Дом был возведён всего за 4 месяца, и сразу же получил название «Дом-сказка». К сожалению, сейчас этот дом находится в ведении МИД, поэтому попасть внутрь невозможно.</w:t>
      </w:r>
    </w:p>
    <w:p w:rsidR="00602D3B" w:rsidRPr="005565FE" w:rsidRDefault="00602D3B" w:rsidP="00AF257E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t xml:space="preserve">Рисунок </w:t>
      </w: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13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565FE" w:rsidRDefault="00602D3B" w:rsidP="00AC481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_x0000_i1037" type="#_x0000_t75" style="width:271.5pt;height:184.5pt;mso-position-vertical:top" o:allowoverlap="f">
            <v:imagedata r:id="rId19" o:title=""/>
          </v:shape>
        </w:pict>
      </w:r>
    </w:p>
    <w:p w:rsidR="00602D3B" w:rsidRPr="005565FE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AF257E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Не устали? Тогда двигаемся дальше.</w:t>
      </w:r>
    </w:p>
    <w:p w:rsidR="00602D3B" w:rsidRDefault="00602D3B" w:rsidP="00AF257E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Вот такой дом построил Архитектор Л. Н. Кекуше</w:t>
      </w:r>
      <w:r>
        <w:rPr>
          <w:rFonts w:ascii="Times New Roman" w:hAnsi="Times New Roman"/>
          <w:sz w:val="24"/>
          <w:szCs w:val="24"/>
        </w:rPr>
        <w:t>в для своей семьи на Остоженке.</w:t>
      </w:r>
    </w:p>
    <w:p w:rsidR="00602D3B" w:rsidRPr="00AF257E" w:rsidRDefault="00602D3B" w:rsidP="00AF257E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 среде любителей творчества М. А. Булгакова бытует мнение, что именно этот дом стал прообразом дома Маргариты и</w:t>
      </w:r>
      <w:r>
        <w:rPr>
          <w:rFonts w:ascii="Times New Roman" w:hAnsi="Times New Roman"/>
          <w:sz w:val="24"/>
          <w:szCs w:val="24"/>
        </w:rPr>
        <w:t xml:space="preserve">з романа «Мастер и Маргарита». </w:t>
      </w:r>
      <w:r w:rsidRPr="00AF257E">
        <w:rPr>
          <w:rFonts w:ascii="Times New Roman" w:hAnsi="Times New Roman"/>
          <w:sz w:val="24"/>
          <w:szCs w:val="24"/>
        </w:rPr>
        <w:t>Изредка особняк открывают для посещений, тогда можно полюбоваться внутренним убранством.</w:t>
      </w:r>
    </w:p>
    <w:p w:rsidR="00602D3B" w:rsidRPr="00AC481D" w:rsidRDefault="00602D3B" w:rsidP="00AF257E">
      <w:pPr>
        <w:ind w:firstLine="284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14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15" o:spid="_x0000_i1038" type="#_x0000_t75" style="width:225pt;height:310.5pt;visibility:visible;mso-position-horizontal:left;mso-position-vertical:top;mso-position-vertical-relative:line" o:allowoverlap="f">
            <v:imagedata r:id="rId20" o:title=""/>
          </v:shape>
        </w:pict>
      </w:r>
    </w:p>
    <w:p w:rsidR="00602D3B" w:rsidRPr="00C24570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15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Этот дом стоит на фундаменте начала  XIX века, хотя его построили в конце XIXв. Как ни странно, но это жилой дом. Свой домик в центре Москвы, чем плохо? Еропкинский пер., 10.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16" o:spid="_x0000_i1039" type="#_x0000_t75" style="width:225pt;height:291pt;visibility:visible;mso-position-horizontal:left;mso-position-vertical:top;mso-position-vertical-relative:line" o:allowoverlap="f">
            <v:imagedata r:id="rId21" o:title=""/>
          </v:shape>
        </w:pict>
      </w:r>
    </w:p>
    <w:p w:rsidR="00602D3B" w:rsidRPr="00C24570" w:rsidRDefault="00602D3B" w:rsidP="00C24570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C24570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А теперь на Арб</w:t>
      </w:r>
      <w:r>
        <w:rPr>
          <w:rFonts w:ascii="Times New Roman" w:hAnsi="Times New Roman"/>
          <w:sz w:val="24"/>
          <w:szCs w:val="24"/>
        </w:rPr>
        <w:t>ат!</w:t>
      </w:r>
    </w:p>
    <w:p w:rsidR="00602D3B" w:rsidRPr="00574BF4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Хочу показать Вам интересный дом в Староконюшенном переулке.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Этот дом был построен на древнем деревянном фундаменте в 1872 году по заказу А.А. Пороховщикова-старшего.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В 80-х годах </w:t>
      </w:r>
      <w:r w:rsidRPr="00574BF4">
        <w:rPr>
          <w:rFonts w:ascii="Times New Roman" w:hAnsi="Times New Roman"/>
          <w:sz w:val="24"/>
          <w:szCs w:val="24"/>
          <w:lang w:val="en-US"/>
        </w:rPr>
        <w:t>XIX</w:t>
      </w:r>
      <w:r w:rsidRPr="00574BF4">
        <w:rPr>
          <w:rFonts w:ascii="Times New Roman" w:hAnsi="Times New Roman"/>
          <w:sz w:val="24"/>
          <w:szCs w:val="24"/>
        </w:rPr>
        <w:t xml:space="preserve"> века в нём располагалось «Общество воспитательниц и учительниц с бесплатной школой коллективных уроков…», потом он сдавался состоятельным людям как жильё.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 советское время дом использовался как административное здание.</w:t>
      </w:r>
    </w:p>
    <w:p w:rsidR="00602D3B" w:rsidRPr="00574BF4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 1995г. известный актер Александр Пороховщиков (правнук А.А. Пороховщикова-старшего) взял родовой особняк в аренду на 49 лет. К сожалению, неясно, что будет с домом теперь, когда актёр ушёл из жизни.</w:t>
      </w:r>
    </w:p>
    <w:p w:rsidR="00602D3B" w:rsidRPr="00C24570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16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17" o:spid="_x0000_i1040" type="#_x0000_t75" style="width:313.5pt;height:209.25pt;visibility:visible;mso-position-horizontal:left;mso-position-vertical:top;mso-position-vertical-relative:line" o:allowoverlap="f">
            <v:imagedata r:id="rId22" o:title=""/>
          </v:shape>
        </w:pict>
      </w:r>
    </w:p>
    <w:p w:rsidR="00602D3B" w:rsidRPr="00C24570" w:rsidRDefault="00602D3B" w:rsidP="00C24570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C24570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С Арбата выходим на Воздвиженку.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На Воздвиженке в начале ХХ века Арсений Морозов (племянник известного мецената) построил свой особняк в мавританском стиле, на что его мать, когда увидела дом, сказала: «Раньше только я знала, что ты дурак, а </w:t>
      </w:r>
      <w:r>
        <w:rPr>
          <w:rFonts w:ascii="Times New Roman" w:hAnsi="Times New Roman"/>
          <w:sz w:val="24"/>
          <w:szCs w:val="24"/>
        </w:rPr>
        <w:t>теперь вся Москва будет знать».</w:t>
      </w:r>
    </w:p>
    <w:p w:rsidR="00602D3B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 советское время здесь располагался «Дом Дружб</w:t>
      </w:r>
      <w:r>
        <w:rPr>
          <w:rFonts w:ascii="Times New Roman" w:hAnsi="Times New Roman"/>
          <w:sz w:val="24"/>
          <w:szCs w:val="24"/>
        </w:rPr>
        <w:t>ы с народами зарубежных стран».</w:t>
      </w:r>
    </w:p>
    <w:p w:rsidR="00602D3B" w:rsidRPr="00574BF4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Сейчас в особняке располагается «Дом приёмов Правительства РФ».</w:t>
      </w:r>
    </w:p>
    <w:p w:rsidR="00602D3B" w:rsidRPr="00C24570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17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Воздвиженка, 16.</w:t>
      </w:r>
    </w:p>
    <w:p w:rsidR="00602D3B" w:rsidRDefault="00602D3B" w:rsidP="00A02B9F">
      <w:pPr>
        <w:ind w:firstLine="284"/>
        <w:jc w:val="both"/>
      </w:pPr>
      <w:r>
        <w:pict>
          <v:shape id="Рисунок 18" o:spid="_x0000_i1041" type="#_x0000_t75" style="width:305.25pt;height:303.75pt;visibility:visible;mso-position-vertical:top;mso-position-vertical-relative:line" o:allowoverlap="f">
            <v:imagedata r:id="rId23" o:title=""/>
          </v:shape>
        </w:pict>
      </w:r>
    </w:p>
    <w:p w:rsidR="00602D3B" w:rsidRPr="00C24570" w:rsidRDefault="00602D3B" w:rsidP="00C24570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35186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5186B">
        <w:rPr>
          <w:rFonts w:ascii="Times New Roman" w:hAnsi="Times New Roman"/>
          <w:sz w:val="24"/>
          <w:szCs w:val="24"/>
        </w:rPr>
        <w:t>Буквально в двух шагах от особняка Морозова высится первый советский небоскрёб (11 этажей в угловой части) – дом Моссельпрома. Мне кажется, что от него так и веет революцией.</w:t>
      </w:r>
    </w:p>
    <w:p w:rsidR="00602D3B" w:rsidRPr="0035186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5186B">
        <w:rPr>
          <w:rFonts w:ascii="Times New Roman" w:hAnsi="Times New Roman"/>
          <w:sz w:val="24"/>
          <w:szCs w:val="24"/>
        </w:rPr>
        <w:t>Задумывался он купцом А. И. Титовым как семиэтажный доходный дом, но во время строительства несколько раз происходили обрушения, и стройка была заморожена, а участок продан. Строительство завершилось лишь в 1825 году, и на первых порах дом был торговым центром: на первых трех этажах располагались магазины, а наверху торговые конторы. С 1937 года дом стал жилым.</w:t>
      </w:r>
    </w:p>
    <w:p w:rsidR="00602D3B" w:rsidRPr="0035186B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5186B">
        <w:rPr>
          <w:rFonts w:ascii="Times New Roman" w:hAnsi="Times New Roman"/>
          <w:sz w:val="24"/>
          <w:szCs w:val="24"/>
        </w:rPr>
        <w:t>В настоящее время фасад отремонтирован и покрашен.</w:t>
      </w:r>
    </w:p>
    <w:p w:rsidR="00602D3B" w:rsidRPr="0035186B" w:rsidRDefault="00602D3B" w:rsidP="0035186B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18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Угол Нижнего Кисловского и Калашного пер, 2/10</w:t>
      </w:r>
    </w:p>
    <w:p w:rsidR="00602D3B" w:rsidRPr="00574BF4" w:rsidRDefault="00602D3B" w:rsidP="00C245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20" o:spid="_x0000_i1042" type="#_x0000_t75" style="width:173.25pt;height:259.5pt;visibility:visible;mso-position-horizontal:left;mso-position-vertical:top;mso-position-vertical-relative:line" o:allowoverlap="f">
            <v:imagedata r:id="rId24" o:title=""/>
          </v:shape>
        </w:pict>
      </w:r>
      <w:r w:rsidRPr="00574BF4">
        <w:rPr>
          <w:rFonts w:ascii="Times New Roman" w:hAnsi="Times New Roman"/>
          <w:sz w:val="24"/>
          <w:szCs w:val="24"/>
        </w:rPr>
        <w:t xml:space="preserve"> </w:t>
      </w:r>
    </w:p>
    <w:p w:rsidR="00602D3B" w:rsidRPr="00AC2D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Наша прогулка близится к завершению, и я отведу Вас к моему самому л</w:t>
      </w:r>
      <w:r>
        <w:rPr>
          <w:rFonts w:ascii="Times New Roman" w:hAnsi="Times New Roman"/>
          <w:sz w:val="24"/>
          <w:szCs w:val="24"/>
        </w:rPr>
        <w:t xml:space="preserve">юбимому особняку старой Москвы. </w:t>
      </w:r>
      <w:r w:rsidRPr="00574BF4">
        <w:rPr>
          <w:rFonts w:ascii="Times New Roman" w:hAnsi="Times New Roman"/>
          <w:sz w:val="24"/>
          <w:szCs w:val="24"/>
        </w:rPr>
        <w:t>От здания Моссельпрома прогуляемся по Никитскому бульвару в сторону площади Никитских Ворот.</w:t>
      </w:r>
    </w:p>
    <w:p w:rsidR="00602D3B" w:rsidRPr="0035186B" w:rsidRDefault="00602D3B" w:rsidP="00AC2D6B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19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Площадь Никитских ворот, 28.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8" o:spid="_x0000_i1043" type="#_x0000_t75" style="width:214.5pt;height:321.75pt;visibility:visible;mso-position-horizontal:left;mso-position-vertical:top;mso-position-vertical-relative:line" o:allowoverlap="f">
            <v:imagedata r:id="rId25" o:title=""/>
          </v:shape>
        </w:pict>
      </w:r>
    </w:p>
    <w:p w:rsidR="00602D3B" w:rsidRPr="003518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Справа увидим дом-кубик – это здание информационного агентства ИТАР ТАСС, построенное в 1976 году. Его окна стилизованы под экраны телевизоров. </w:t>
      </w:r>
      <w:r>
        <w:rPr>
          <w:rFonts w:ascii="Times New Roman" w:hAnsi="Times New Roman"/>
          <w:sz w:val="24"/>
          <w:szCs w:val="24"/>
        </w:rPr>
        <w:t>У кого-нибудь сохранился такой?</w:t>
      </w: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Но свернём мы налево, на Малую Никитскую улицу. Пока пробираемся через переходы и светофоры, замечаем фонтан-памятник А. С. Пушкину и Наталье Гончаровой и храм Вознесения Господня в Сторожах (Большого Вознесения), в котором они и обвенчалась.</w:t>
      </w: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Наконец-то мы пришли. Мне кажется, что в этом месте не бывает плохой погоды, оно всегда прекрасно.</w:t>
      </w:r>
    </w:p>
    <w:p w:rsidR="00602D3B" w:rsidRPr="00AC2D6B" w:rsidRDefault="00602D3B" w:rsidP="00AC2D6B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20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 Особняк С. П. Рябушинского. Малая Никитская, 6.</w:t>
      </w:r>
    </w:p>
    <w:p w:rsidR="00602D3B" w:rsidRPr="00574BF4" w:rsidRDefault="00602D3B" w:rsidP="00A02B9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22" o:spid="_x0000_i1044" type="#_x0000_t75" style="width:336.75pt;height:225pt;visibility:visible;mso-position-vertical:top;mso-position-vertical-relative:line" o:allowoverlap="f">
            <v:imagedata r:id="rId26" o:title=""/>
          </v:shape>
        </w:pict>
      </w: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D3B" w:rsidRPr="00574BF4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Особняк С. П. Рябушинского был построен в 1902 году Ф. О. Шехтелем в стиле раннего модерна, и это один из немногих особняков, который можно посмотреть изнутри. Центральный вход всегда закрыт, в дом можно попасть, пройдя через небольшой сад. С обратной стороны дома есть дверь для слуг, через которую и осуществляется проход в музей (согласитесь, в этом есть некая доля иронии).</w:t>
      </w:r>
    </w:p>
    <w:p w:rsidR="00602D3B" w:rsidRPr="00AC2D6B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21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Default="00602D3B" w:rsidP="00A02B9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pict>
          <v:shape id="Рисунок 23" o:spid="_x0000_i1045" type="#_x0000_t75" style="width:348pt;height:232.5pt;visibility:visible;mso-position-horizontal:left;mso-position-vertical:top;mso-position-vertical-relative:line" o:allowoverlap="f">
            <v:imagedata r:id="rId27" o:title=""/>
          </v:shape>
        </w:pict>
      </w:r>
      <w:r w:rsidRPr="00574BF4">
        <w:rPr>
          <w:rFonts w:ascii="Times New Roman" w:hAnsi="Times New Roman"/>
          <w:sz w:val="24"/>
          <w:szCs w:val="24"/>
        </w:rPr>
        <w:t xml:space="preserve"> </w:t>
      </w:r>
    </w:p>
    <w:p w:rsidR="00602D3B" w:rsidRPr="00AC2D6B" w:rsidRDefault="00602D3B" w:rsidP="00A02B9F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Да, кстати, сейчас в этом доме располагается музей-квартира Максима Горького, и, по-моему, это единственный музей в Москве, за вход в который не нужно платить, просто зарегистрироваться в книге посетителей и надеть музейные супертапки.</w:t>
      </w: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Но не ради М. Горького стоит сюда зайти (хотя и о нём бабулечка-смотритель может</w:t>
      </w:r>
      <w:r>
        <w:rPr>
          <w:rFonts w:ascii="Times New Roman" w:hAnsi="Times New Roman"/>
          <w:sz w:val="24"/>
          <w:szCs w:val="24"/>
        </w:rPr>
        <w:t xml:space="preserve"> много интересного рассказать).</w:t>
      </w:r>
    </w:p>
    <w:p w:rsidR="00602D3B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Когда вы попадаете внутрь, то сразу ощущаете домашнюю атмосферу и понимаете, что этот дом был создан для жизни, размеренной, основательной и счастливой (сложно слова подбирать, когда о чувствах и эмоциях нужно рассказать). Именно за это я так люблю модерн: удивительную способность сочетать удобство и практичность с невероятной красотой. Не буду описывать интерьеры, рекомендую прийти и полюбоваться самостоятельно. Внутри можно снимать видео и фотографировать, но это стоит денежек (весьма символических: фото </w:t>
      </w:r>
      <w:r>
        <w:rPr>
          <w:rFonts w:ascii="Times New Roman" w:hAnsi="Times New Roman"/>
          <w:sz w:val="24"/>
          <w:szCs w:val="24"/>
        </w:rPr>
        <w:t>–</w:t>
      </w:r>
      <w:r w:rsidRPr="00574BF4">
        <w:rPr>
          <w:rFonts w:ascii="Times New Roman" w:hAnsi="Times New Roman"/>
          <w:sz w:val="24"/>
          <w:szCs w:val="24"/>
        </w:rPr>
        <w:t xml:space="preserve"> 50руб. и видео – 150р.). Если соберётесь прийти сюда, уточните расписание. Муз</w:t>
      </w:r>
      <w:r>
        <w:rPr>
          <w:rFonts w:ascii="Times New Roman" w:hAnsi="Times New Roman"/>
          <w:sz w:val="24"/>
          <w:szCs w:val="24"/>
        </w:rPr>
        <w:t>ей работает по особому графику.</w:t>
      </w:r>
    </w:p>
    <w:p w:rsidR="00602D3B" w:rsidRPr="00574BF4" w:rsidRDefault="00602D3B" w:rsidP="00AC2D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Всегда можно пройти в сад и посидеть на лавочке, полюбоваться этим местом. Лучше всего заглянуть сюда весной: за молодой листвой деревьев не слышно шума центра, цветы на клумбах уже распустились, иногда соловьи поют, а если ещё и солнышко светит – вам гарантировано ощущение, что жизнь удалась.</w:t>
      </w:r>
    </w:p>
    <w:p w:rsidR="00602D3B" w:rsidRPr="003952A8" w:rsidRDefault="00602D3B" w:rsidP="00AF1101">
      <w:pPr>
        <w:jc w:val="both"/>
        <w:rPr>
          <w:rFonts w:ascii="Times New Roman" w:hAnsi="Times New Roman"/>
          <w:sz w:val="20"/>
          <w:szCs w:val="20"/>
        </w:rPr>
      </w:pP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Возвращаемся обратно и по Тверскому бульвару идем к Пушкинской площади. Кто устал, может спуститься в метро и отправиться домой, а я</w:t>
      </w:r>
      <w:r>
        <w:rPr>
          <w:rFonts w:ascii="Times New Roman" w:hAnsi="Times New Roman"/>
          <w:sz w:val="24"/>
          <w:szCs w:val="24"/>
        </w:rPr>
        <w:t xml:space="preserve"> ещё хочу заглянуть на таганку.</w:t>
      </w: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Там на перекрёстке Гончарной улицы и Рюмина переулка находится небольшой одноэтажный деревянный дом в стиле русского сельского жилья, который сохранил полностью своё первоначальное оформление. Согласитесь,</w:t>
      </w:r>
      <w:r>
        <w:rPr>
          <w:rFonts w:ascii="Times New Roman" w:hAnsi="Times New Roman"/>
          <w:sz w:val="24"/>
          <w:szCs w:val="24"/>
        </w:rPr>
        <w:t xml:space="preserve"> это такая редкость в наши дни.</w:t>
      </w:r>
    </w:p>
    <w:p w:rsidR="00602D3B" w:rsidRPr="003952A8" w:rsidRDefault="00602D3B" w:rsidP="003952A8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22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574BF4" w:rsidRDefault="00602D3B" w:rsidP="003518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679F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" o:spid="_x0000_i1046" type="#_x0000_t75" style="width:523.5pt;height:349.5pt;visibility:visible">
            <v:imagedata r:id="rId28" o:title=""/>
          </v:shape>
        </w:pict>
      </w:r>
    </w:p>
    <w:p w:rsidR="00602D3B" w:rsidRPr="00574BF4" w:rsidRDefault="00602D3B" w:rsidP="00AF1101">
      <w:pPr>
        <w:jc w:val="both"/>
        <w:rPr>
          <w:rFonts w:ascii="Times New Roman" w:hAnsi="Times New Roman"/>
          <w:sz w:val="24"/>
          <w:szCs w:val="24"/>
        </w:rPr>
      </w:pPr>
    </w:p>
    <w:p w:rsidR="00602D3B" w:rsidRPr="00574BF4" w:rsidRDefault="00602D3B" w:rsidP="00AF1101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>Вот и всё! Теперь по домам!</w:t>
      </w:r>
    </w:p>
    <w:p w:rsidR="00602D3B" w:rsidRPr="00574BF4" w:rsidRDefault="00602D3B" w:rsidP="00AF11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Чтобы легче было вернуться в </w:t>
      </w:r>
      <w:r w:rsidRPr="00574BF4">
        <w:rPr>
          <w:rFonts w:ascii="Times New Roman" w:hAnsi="Times New Roman"/>
          <w:sz w:val="24"/>
          <w:szCs w:val="24"/>
          <w:lang w:val="en-US"/>
        </w:rPr>
        <w:t>XXI</w:t>
      </w:r>
      <w:r w:rsidRPr="00574BF4">
        <w:rPr>
          <w:rFonts w:ascii="Times New Roman" w:hAnsi="Times New Roman"/>
          <w:sz w:val="24"/>
          <w:szCs w:val="24"/>
        </w:rPr>
        <w:t xml:space="preserve"> век, вот Вам четвертый сон Веры Павловны: Москва-С</w:t>
      </w:r>
      <w:r>
        <w:rPr>
          <w:rFonts w:ascii="Times New Roman" w:hAnsi="Times New Roman"/>
          <w:sz w:val="24"/>
          <w:szCs w:val="24"/>
        </w:rPr>
        <w:t>ити.</w:t>
      </w:r>
    </w:p>
    <w:p w:rsidR="00602D3B" w:rsidRPr="00574BF4" w:rsidRDefault="00602D3B" w:rsidP="00AF11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4BF4">
        <w:rPr>
          <w:rFonts w:ascii="Times New Roman" w:hAnsi="Times New Roman"/>
          <w:sz w:val="24"/>
          <w:szCs w:val="24"/>
        </w:rPr>
        <w:t xml:space="preserve">У всего есть своё начало и конец, наш город всё выдержит, а история расставит на свои места. </w:t>
      </w: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23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Default="00602D3B" w:rsidP="003952A8">
      <w:pPr>
        <w:ind w:firstLine="284"/>
        <w:jc w:val="both"/>
      </w:pPr>
      <w:r>
        <w:pict>
          <v:shape id="Рисунок 28" o:spid="_x0000_i1047" type="#_x0000_t75" style="width:162pt;height:243pt;visibility:visible;mso-position-horizontal:left;mso-position-vertical:top;mso-position-vertical-relative:line" o:allowoverlap="f">
            <v:imagedata r:id="rId29" o:title=""/>
          </v:shape>
        </w:pict>
      </w:r>
    </w:p>
    <w:p w:rsidR="00602D3B" w:rsidRPr="003952A8" w:rsidRDefault="00602D3B" w:rsidP="003952A8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24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Pr="003952A8" w:rsidRDefault="00602D3B" w:rsidP="0035186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679F3">
        <w:rPr>
          <w:rFonts w:ascii="Times New Roman" w:hAnsi="Times New Roman"/>
        </w:rPr>
        <w:pict>
          <v:shape id="_x0000_i1048" type="#_x0000_t75" style="width:134.25pt;height:203.25pt">
            <v:imagedata r:id="rId30" o:title=""/>
          </v:shape>
        </w:pict>
      </w:r>
    </w:p>
    <w:p w:rsidR="00602D3B" w:rsidRPr="003952A8" w:rsidRDefault="00602D3B" w:rsidP="003952A8">
      <w:pPr>
        <w:jc w:val="both"/>
        <w:rPr>
          <w:rFonts w:ascii="Times New Roman" w:hAnsi="Times New Roman"/>
          <w:sz w:val="20"/>
          <w:szCs w:val="20"/>
        </w:rPr>
      </w:pPr>
    </w:p>
    <w:p w:rsidR="00602D3B" w:rsidRPr="001E5A71" w:rsidRDefault="00602D3B" w:rsidP="001E5A7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5A71">
        <w:rPr>
          <w:rFonts w:ascii="Times New Roman" w:hAnsi="Times New Roman"/>
          <w:sz w:val="24"/>
          <w:szCs w:val="24"/>
        </w:rPr>
        <w:fldChar w:fldCharType="begin"/>
      </w:r>
      <w:r w:rsidRPr="001E5A7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1E5A71">
        <w:rPr>
          <w:rFonts w:ascii="Times New Roman" w:hAnsi="Times New Roman"/>
          <w:sz w:val="24"/>
          <w:szCs w:val="24"/>
        </w:rPr>
        <w:fldChar w:fldCharType="separate"/>
      </w:r>
      <w:r w:rsidRPr="001E5A71">
        <w:rPr>
          <w:rFonts w:ascii="Times New Roman" w:hAnsi="Times New Roman"/>
          <w:sz w:val="24"/>
          <w:szCs w:val="24"/>
        </w:rPr>
        <w:t>25</w:t>
      </w:r>
      <w:r w:rsidRPr="001E5A71">
        <w:rPr>
          <w:rFonts w:ascii="Times New Roman" w:hAnsi="Times New Roman"/>
          <w:sz w:val="24"/>
          <w:szCs w:val="24"/>
        </w:rPr>
        <w:fldChar w:fldCharType="end"/>
      </w:r>
      <w:r w:rsidRPr="001E5A71">
        <w:rPr>
          <w:rFonts w:ascii="Times New Roman" w:hAnsi="Times New Roman"/>
          <w:sz w:val="24"/>
          <w:szCs w:val="24"/>
        </w:rPr>
        <w:t>.</w:t>
      </w:r>
    </w:p>
    <w:p w:rsidR="00602D3B" w:rsidRDefault="00602D3B" w:rsidP="003952A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1679F3">
        <w:rPr>
          <w:rFonts w:ascii="Times New Roman" w:hAnsi="Times New Roman"/>
          <w:sz w:val="20"/>
          <w:szCs w:val="20"/>
        </w:rPr>
        <w:pict>
          <v:shape id="Рисунок 27" o:spid="_x0000_i1049" type="#_x0000_t75" style="width:164.25pt;height:244.5pt;visibility:visible;mso-position-horizontal:left;mso-position-vertical:top;mso-position-vertical-relative:line" o:allowoverlap="f">
            <v:imagedata r:id="rId31" o:title=""/>
          </v:shape>
        </w:pict>
      </w:r>
      <w:bookmarkStart w:id="0" w:name="_GoBack"/>
      <w:bookmarkEnd w:id="0"/>
    </w:p>
    <w:p w:rsidR="00602D3B" w:rsidRDefault="00602D3B" w:rsidP="003952A8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2D3B" w:rsidRPr="00200F2D" w:rsidRDefault="00602D3B" w:rsidP="00200F2D">
      <w:pPr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Январь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i/>
            <w:sz w:val="24"/>
            <w:szCs w:val="24"/>
          </w:rPr>
          <w:t>201</w:t>
        </w:r>
        <w:r>
          <w:rPr>
            <w:rFonts w:ascii="Times New Roman" w:hAnsi="Times New Roman"/>
            <w:i/>
            <w:sz w:val="24"/>
            <w:szCs w:val="24"/>
            <w:lang w:val="en-US"/>
          </w:rPr>
          <w:t>7</w:t>
        </w:r>
        <w:r>
          <w:rPr>
            <w:rFonts w:ascii="Times New Roman" w:hAnsi="Times New Roman"/>
            <w:i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i/>
          <w:sz w:val="24"/>
          <w:szCs w:val="24"/>
        </w:rPr>
        <w:t>.</w:t>
      </w:r>
    </w:p>
    <w:p w:rsidR="00602D3B" w:rsidRPr="00574BF4" w:rsidRDefault="00602D3B" w:rsidP="003952A8">
      <w:pPr>
        <w:jc w:val="both"/>
        <w:rPr>
          <w:rFonts w:ascii="Times New Roman" w:hAnsi="Times New Roman"/>
          <w:sz w:val="24"/>
          <w:szCs w:val="24"/>
        </w:rPr>
      </w:pPr>
    </w:p>
    <w:sectPr w:rsidR="00602D3B" w:rsidRPr="00574BF4" w:rsidSect="003952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3B" w:rsidRDefault="00602D3B" w:rsidP="0002416E">
      <w:r>
        <w:separator/>
      </w:r>
    </w:p>
  </w:endnote>
  <w:endnote w:type="continuationSeparator" w:id="0">
    <w:p w:rsidR="00602D3B" w:rsidRDefault="00602D3B" w:rsidP="0002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3B" w:rsidRDefault="00602D3B" w:rsidP="0002416E">
      <w:r>
        <w:separator/>
      </w:r>
    </w:p>
  </w:footnote>
  <w:footnote w:type="continuationSeparator" w:id="0">
    <w:p w:rsidR="00602D3B" w:rsidRDefault="00602D3B" w:rsidP="0002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966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580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5AD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58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0C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54A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C1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04A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04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E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37"/>
    <w:rsid w:val="000163D1"/>
    <w:rsid w:val="0002416E"/>
    <w:rsid w:val="0005714B"/>
    <w:rsid w:val="00091D46"/>
    <w:rsid w:val="00094415"/>
    <w:rsid w:val="000A200F"/>
    <w:rsid w:val="000A53B2"/>
    <w:rsid w:val="000C3E56"/>
    <w:rsid w:val="000E1E97"/>
    <w:rsid w:val="000E5B67"/>
    <w:rsid w:val="00110CB7"/>
    <w:rsid w:val="001351C5"/>
    <w:rsid w:val="00153125"/>
    <w:rsid w:val="001535E6"/>
    <w:rsid w:val="001679F3"/>
    <w:rsid w:val="00180AA1"/>
    <w:rsid w:val="00195050"/>
    <w:rsid w:val="001A5EDC"/>
    <w:rsid w:val="001A6730"/>
    <w:rsid w:val="001B766F"/>
    <w:rsid w:val="001E463B"/>
    <w:rsid w:val="001E5A71"/>
    <w:rsid w:val="001F6CE6"/>
    <w:rsid w:val="00200F2D"/>
    <w:rsid w:val="00213AF8"/>
    <w:rsid w:val="00215F8F"/>
    <w:rsid w:val="00236CF0"/>
    <w:rsid w:val="00256077"/>
    <w:rsid w:val="00262474"/>
    <w:rsid w:val="00287877"/>
    <w:rsid w:val="0029526F"/>
    <w:rsid w:val="002A0AEB"/>
    <w:rsid w:val="002A5FC6"/>
    <w:rsid w:val="002C1892"/>
    <w:rsid w:val="002C43C1"/>
    <w:rsid w:val="002E39CC"/>
    <w:rsid w:val="002F10D3"/>
    <w:rsid w:val="003023B4"/>
    <w:rsid w:val="00302501"/>
    <w:rsid w:val="003065DF"/>
    <w:rsid w:val="0031492E"/>
    <w:rsid w:val="0033646F"/>
    <w:rsid w:val="00336601"/>
    <w:rsid w:val="0033723A"/>
    <w:rsid w:val="00343468"/>
    <w:rsid w:val="0035186B"/>
    <w:rsid w:val="00357F7A"/>
    <w:rsid w:val="00360DA1"/>
    <w:rsid w:val="00376D92"/>
    <w:rsid w:val="003905BC"/>
    <w:rsid w:val="003952A8"/>
    <w:rsid w:val="003C45AF"/>
    <w:rsid w:val="003E6A8E"/>
    <w:rsid w:val="003F03F5"/>
    <w:rsid w:val="004050F6"/>
    <w:rsid w:val="00417BDD"/>
    <w:rsid w:val="004253AA"/>
    <w:rsid w:val="00431DBB"/>
    <w:rsid w:val="0043479C"/>
    <w:rsid w:val="00435C4C"/>
    <w:rsid w:val="00443ED6"/>
    <w:rsid w:val="00464F00"/>
    <w:rsid w:val="00480EA3"/>
    <w:rsid w:val="00496AA1"/>
    <w:rsid w:val="00496B57"/>
    <w:rsid w:val="004B6275"/>
    <w:rsid w:val="004E3A01"/>
    <w:rsid w:val="0050432A"/>
    <w:rsid w:val="0052456C"/>
    <w:rsid w:val="00531B6E"/>
    <w:rsid w:val="005456BF"/>
    <w:rsid w:val="005565FE"/>
    <w:rsid w:val="00557ABC"/>
    <w:rsid w:val="00574BF4"/>
    <w:rsid w:val="00581374"/>
    <w:rsid w:val="00593165"/>
    <w:rsid w:val="005A5757"/>
    <w:rsid w:val="005C093F"/>
    <w:rsid w:val="005D1F9A"/>
    <w:rsid w:val="005D3E19"/>
    <w:rsid w:val="00602D3B"/>
    <w:rsid w:val="006052B4"/>
    <w:rsid w:val="00616563"/>
    <w:rsid w:val="00616B81"/>
    <w:rsid w:val="0063049A"/>
    <w:rsid w:val="00635260"/>
    <w:rsid w:val="00650E25"/>
    <w:rsid w:val="00662001"/>
    <w:rsid w:val="00667DB2"/>
    <w:rsid w:val="0067061C"/>
    <w:rsid w:val="00673979"/>
    <w:rsid w:val="00674664"/>
    <w:rsid w:val="00674E8C"/>
    <w:rsid w:val="006A5937"/>
    <w:rsid w:val="006F72B7"/>
    <w:rsid w:val="00705555"/>
    <w:rsid w:val="007179E5"/>
    <w:rsid w:val="00722B84"/>
    <w:rsid w:val="007416D0"/>
    <w:rsid w:val="00745122"/>
    <w:rsid w:val="00770AFC"/>
    <w:rsid w:val="00771650"/>
    <w:rsid w:val="00784535"/>
    <w:rsid w:val="007855D7"/>
    <w:rsid w:val="007957B1"/>
    <w:rsid w:val="007A3EBD"/>
    <w:rsid w:val="007B1E8C"/>
    <w:rsid w:val="007D0307"/>
    <w:rsid w:val="008168C7"/>
    <w:rsid w:val="00826217"/>
    <w:rsid w:val="008456C4"/>
    <w:rsid w:val="00852DE1"/>
    <w:rsid w:val="008704D2"/>
    <w:rsid w:val="00895C78"/>
    <w:rsid w:val="00897BD0"/>
    <w:rsid w:val="008A0177"/>
    <w:rsid w:val="008B4B37"/>
    <w:rsid w:val="008C0F91"/>
    <w:rsid w:val="008C34FD"/>
    <w:rsid w:val="008F1153"/>
    <w:rsid w:val="008F35CE"/>
    <w:rsid w:val="00910C0A"/>
    <w:rsid w:val="009221CD"/>
    <w:rsid w:val="00922E2D"/>
    <w:rsid w:val="009328BA"/>
    <w:rsid w:val="00976599"/>
    <w:rsid w:val="00985DBE"/>
    <w:rsid w:val="009944FA"/>
    <w:rsid w:val="009965F9"/>
    <w:rsid w:val="009A2C62"/>
    <w:rsid w:val="009A372A"/>
    <w:rsid w:val="009C5B70"/>
    <w:rsid w:val="009E5053"/>
    <w:rsid w:val="009F0D29"/>
    <w:rsid w:val="00A02B9F"/>
    <w:rsid w:val="00A03986"/>
    <w:rsid w:val="00A06232"/>
    <w:rsid w:val="00A4355B"/>
    <w:rsid w:val="00A43F7C"/>
    <w:rsid w:val="00A47996"/>
    <w:rsid w:val="00A57C94"/>
    <w:rsid w:val="00A809A6"/>
    <w:rsid w:val="00A85B50"/>
    <w:rsid w:val="00AC2D6B"/>
    <w:rsid w:val="00AC481D"/>
    <w:rsid w:val="00AC5D53"/>
    <w:rsid w:val="00AC7341"/>
    <w:rsid w:val="00AD3E0F"/>
    <w:rsid w:val="00AD52D7"/>
    <w:rsid w:val="00AF1101"/>
    <w:rsid w:val="00AF257E"/>
    <w:rsid w:val="00B41AF5"/>
    <w:rsid w:val="00B44465"/>
    <w:rsid w:val="00B770D8"/>
    <w:rsid w:val="00B87562"/>
    <w:rsid w:val="00B904A0"/>
    <w:rsid w:val="00B96FF3"/>
    <w:rsid w:val="00BA014E"/>
    <w:rsid w:val="00BA2A4B"/>
    <w:rsid w:val="00BD34E1"/>
    <w:rsid w:val="00BD70AE"/>
    <w:rsid w:val="00BF14F7"/>
    <w:rsid w:val="00BF24B0"/>
    <w:rsid w:val="00BF53DE"/>
    <w:rsid w:val="00C0596C"/>
    <w:rsid w:val="00C12013"/>
    <w:rsid w:val="00C24570"/>
    <w:rsid w:val="00C63D49"/>
    <w:rsid w:val="00C800D9"/>
    <w:rsid w:val="00CA1879"/>
    <w:rsid w:val="00CA2C5E"/>
    <w:rsid w:val="00CA7BE0"/>
    <w:rsid w:val="00CB5F3A"/>
    <w:rsid w:val="00CF1011"/>
    <w:rsid w:val="00D350DA"/>
    <w:rsid w:val="00D374C8"/>
    <w:rsid w:val="00D45230"/>
    <w:rsid w:val="00D53D80"/>
    <w:rsid w:val="00D56ACB"/>
    <w:rsid w:val="00D60A0A"/>
    <w:rsid w:val="00D60BA4"/>
    <w:rsid w:val="00D62743"/>
    <w:rsid w:val="00D67308"/>
    <w:rsid w:val="00D6733B"/>
    <w:rsid w:val="00D72155"/>
    <w:rsid w:val="00D95B7D"/>
    <w:rsid w:val="00DA580B"/>
    <w:rsid w:val="00DC3663"/>
    <w:rsid w:val="00E14D91"/>
    <w:rsid w:val="00E16EB2"/>
    <w:rsid w:val="00E33B89"/>
    <w:rsid w:val="00E34D0E"/>
    <w:rsid w:val="00E362EE"/>
    <w:rsid w:val="00E5258B"/>
    <w:rsid w:val="00E735D1"/>
    <w:rsid w:val="00E85A6C"/>
    <w:rsid w:val="00E92BE5"/>
    <w:rsid w:val="00EA64D0"/>
    <w:rsid w:val="00EB691D"/>
    <w:rsid w:val="00ED32BF"/>
    <w:rsid w:val="00EE7226"/>
    <w:rsid w:val="00EF5CFD"/>
    <w:rsid w:val="00F20DCE"/>
    <w:rsid w:val="00F2610E"/>
    <w:rsid w:val="00F812E8"/>
    <w:rsid w:val="00FF1CA8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41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1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41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16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02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A02B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Pages>12</Pages>
  <Words>1438</Words>
  <Characters>8202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Андрей</cp:lastModifiedBy>
  <cp:revision>180</cp:revision>
  <dcterms:created xsi:type="dcterms:W3CDTF">2017-01-26T16:23:00Z</dcterms:created>
  <dcterms:modified xsi:type="dcterms:W3CDTF">2017-01-29T15:46:00Z</dcterms:modified>
</cp:coreProperties>
</file>